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7F" w:rsidRPr="00BF6748" w:rsidRDefault="00311D11" w:rsidP="00311D11">
      <w:pPr>
        <w:spacing w:line="360" w:lineRule="auto"/>
        <w:ind w:left="328" w:firstLine="353"/>
        <w:rPr>
          <w:b/>
          <w:sz w:val="24"/>
          <w:szCs w:val="24"/>
        </w:rPr>
      </w:pPr>
      <w:r w:rsidRPr="00BF6748">
        <w:rPr>
          <w:b/>
          <w:sz w:val="24"/>
          <w:szCs w:val="24"/>
        </w:rPr>
        <w:t>Інформація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про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загальну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кількість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акцій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та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голосуючих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акцій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станом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на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дату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складання переліку</w:t>
      </w:r>
      <w:r w:rsidRPr="00BF6748">
        <w:rPr>
          <w:b/>
          <w:spacing w:val="-7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осіб,</w:t>
      </w:r>
      <w:r w:rsidRPr="00BF6748">
        <w:rPr>
          <w:b/>
          <w:spacing w:val="40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яким</w:t>
      </w:r>
      <w:r w:rsidRPr="00BF6748">
        <w:rPr>
          <w:b/>
          <w:spacing w:val="-7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надсилається</w:t>
      </w:r>
      <w:r w:rsidRPr="00BF6748">
        <w:rPr>
          <w:b/>
          <w:spacing w:val="-7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повідомлення</w:t>
      </w:r>
      <w:r w:rsidRPr="00BF6748">
        <w:rPr>
          <w:b/>
          <w:spacing w:val="-7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про</w:t>
      </w:r>
      <w:r w:rsidRPr="00BF6748">
        <w:rPr>
          <w:b/>
          <w:spacing w:val="-7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проведення</w:t>
      </w:r>
      <w:r w:rsidRPr="00BF6748">
        <w:rPr>
          <w:b/>
          <w:spacing w:val="-7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загальних</w:t>
      </w:r>
      <w:r w:rsidRPr="00BF6748">
        <w:rPr>
          <w:b/>
          <w:spacing w:val="-7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зборів</w:t>
      </w:r>
      <w:r w:rsidRPr="00BF6748">
        <w:rPr>
          <w:b/>
          <w:spacing w:val="-7"/>
          <w:sz w:val="24"/>
          <w:szCs w:val="24"/>
        </w:rPr>
        <w:t xml:space="preserve"> </w:t>
      </w:r>
      <w:r w:rsidRPr="00BF6748">
        <w:rPr>
          <w:b/>
          <w:sz w:val="24"/>
          <w:szCs w:val="24"/>
        </w:rPr>
        <w:t>акціонерів</w:t>
      </w:r>
    </w:p>
    <w:p w:rsidR="00E2157F" w:rsidRPr="00BF6748" w:rsidRDefault="00EE53E8" w:rsidP="00311D11">
      <w:pPr>
        <w:spacing w:line="360" w:lineRule="auto"/>
        <w:ind w:left="467"/>
        <w:jc w:val="center"/>
        <w:rPr>
          <w:b/>
          <w:sz w:val="24"/>
          <w:szCs w:val="24"/>
        </w:rPr>
      </w:pPr>
      <w:r w:rsidRPr="00BF6748">
        <w:rPr>
          <w:b/>
          <w:spacing w:val="-2"/>
          <w:sz w:val="24"/>
          <w:szCs w:val="24"/>
        </w:rPr>
        <w:t xml:space="preserve">Приватного </w:t>
      </w:r>
      <w:proofErr w:type="spellStart"/>
      <w:r w:rsidRPr="00BF6748">
        <w:rPr>
          <w:b/>
          <w:spacing w:val="-2"/>
          <w:sz w:val="24"/>
          <w:szCs w:val="24"/>
        </w:rPr>
        <w:t>акцiонерного</w:t>
      </w:r>
      <w:proofErr w:type="spellEnd"/>
      <w:r w:rsidRPr="00BF6748">
        <w:rPr>
          <w:b/>
          <w:spacing w:val="-2"/>
          <w:sz w:val="24"/>
          <w:szCs w:val="24"/>
        </w:rPr>
        <w:t xml:space="preserve"> товариство </w:t>
      </w:r>
      <w:r w:rsidR="006A7855" w:rsidRPr="00BF6748">
        <w:rPr>
          <w:b/>
          <w:spacing w:val="-2"/>
          <w:sz w:val="24"/>
          <w:szCs w:val="24"/>
        </w:rPr>
        <w:t>«</w:t>
      </w:r>
      <w:r w:rsidR="006A7855" w:rsidRPr="00BF6748">
        <w:rPr>
          <w:b/>
          <w:spacing w:val="-2"/>
          <w:sz w:val="24"/>
          <w:szCs w:val="24"/>
          <w:lang w:val="en-US"/>
        </w:rPr>
        <w:t>О</w:t>
      </w:r>
      <w:proofErr w:type="spellStart"/>
      <w:r w:rsidR="006A7855" w:rsidRPr="00BF6748">
        <w:rPr>
          <w:b/>
          <w:spacing w:val="-2"/>
          <w:sz w:val="24"/>
          <w:szCs w:val="24"/>
        </w:rPr>
        <w:t>бод</w:t>
      </w:r>
      <w:proofErr w:type="spellEnd"/>
      <w:r w:rsidR="006A7855" w:rsidRPr="00BF6748">
        <w:rPr>
          <w:b/>
          <w:spacing w:val="-2"/>
          <w:sz w:val="24"/>
          <w:szCs w:val="24"/>
        </w:rPr>
        <w:t>»</w:t>
      </w:r>
      <w:r w:rsidRPr="00BF6748">
        <w:rPr>
          <w:b/>
          <w:spacing w:val="-2"/>
          <w:sz w:val="24"/>
          <w:szCs w:val="24"/>
        </w:rPr>
        <w:t>,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pacing w:val="-2"/>
          <w:sz w:val="24"/>
          <w:szCs w:val="24"/>
        </w:rPr>
        <w:t>що</w:t>
      </w:r>
      <w:r w:rsidRPr="00BF6748">
        <w:rPr>
          <w:b/>
          <w:spacing w:val="-1"/>
          <w:sz w:val="24"/>
          <w:szCs w:val="24"/>
        </w:rPr>
        <w:t xml:space="preserve"> </w:t>
      </w:r>
      <w:r w:rsidRPr="00BF6748">
        <w:rPr>
          <w:b/>
          <w:spacing w:val="-2"/>
          <w:sz w:val="24"/>
          <w:szCs w:val="24"/>
        </w:rPr>
        <w:t>відбудуться</w:t>
      </w:r>
      <w:r w:rsidRPr="00BF6748">
        <w:rPr>
          <w:b/>
          <w:spacing w:val="54"/>
          <w:sz w:val="24"/>
          <w:szCs w:val="24"/>
        </w:rPr>
        <w:t xml:space="preserve"> </w:t>
      </w:r>
      <w:r w:rsidRPr="00BF6748">
        <w:rPr>
          <w:b/>
          <w:spacing w:val="-2"/>
          <w:sz w:val="24"/>
          <w:szCs w:val="24"/>
        </w:rPr>
        <w:t>16.0</w:t>
      </w:r>
      <w:r w:rsidR="00CD1189" w:rsidRPr="00BF6748">
        <w:rPr>
          <w:b/>
          <w:spacing w:val="-2"/>
          <w:sz w:val="24"/>
          <w:szCs w:val="24"/>
        </w:rPr>
        <w:t>6</w:t>
      </w:r>
      <w:r w:rsidRPr="00BF6748">
        <w:rPr>
          <w:b/>
          <w:spacing w:val="-2"/>
          <w:sz w:val="24"/>
          <w:szCs w:val="24"/>
        </w:rPr>
        <w:t>.202</w:t>
      </w:r>
      <w:r w:rsidR="00CD1189" w:rsidRPr="00BF6748">
        <w:rPr>
          <w:b/>
          <w:spacing w:val="-2"/>
          <w:sz w:val="24"/>
          <w:szCs w:val="24"/>
        </w:rPr>
        <w:t>5</w:t>
      </w:r>
      <w:r w:rsidRPr="00BF6748">
        <w:rPr>
          <w:b/>
          <w:sz w:val="24"/>
          <w:szCs w:val="24"/>
        </w:rPr>
        <w:t xml:space="preserve"> </w:t>
      </w:r>
      <w:r w:rsidRPr="00BF6748">
        <w:rPr>
          <w:b/>
          <w:spacing w:val="-2"/>
          <w:sz w:val="24"/>
          <w:szCs w:val="24"/>
        </w:rPr>
        <w:t>року.</w:t>
      </w:r>
    </w:p>
    <w:p w:rsidR="00E2157F" w:rsidRPr="00BF6748" w:rsidRDefault="00E2157F" w:rsidP="00311D11">
      <w:pPr>
        <w:pStyle w:val="a3"/>
        <w:spacing w:line="360" w:lineRule="auto"/>
        <w:rPr>
          <w:b/>
        </w:rPr>
      </w:pPr>
    </w:p>
    <w:p w:rsidR="00E2157F" w:rsidRPr="00BF6748" w:rsidRDefault="00E2157F" w:rsidP="00311D11">
      <w:pPr>
        <w:pStyle w:val="a3"/>
        <w:spacing w:line="360" w:lineRule="auto"/>
        <w:rPr>
          <w:b/>
        </w:rPr>
      </w:pPr>
    </w:p>
    <w:p w:rsidR="00E2157F" w:rsidRPr="00BF6748" w:rsidRDefault="00311D11" w:rsidP="00311D11">
      <w:pPr>
        <w:spacing w:line="360" w:lineRule="auto"/>
        <w:ind w:left="141" w:right="20" w:firstLine="285"/>
        <w:jc w:val="both"/>
        <w:rPr>
          <w:sz w:val="24"/>
          <w:szCs w:val="24"/>
        </w:rPr>
      </w:pPr>
      <w:r w:rsidRPr="00BF6748">
        <w:rPr>
          <w:sz w:val="24"/>
          <w:szCs w:val="24"/>
        </w:rPr>
        <w:t>Інформація про загальну кількість акцій та голосуючих акцій станом на дату складання переліку осіб,</w:t>
      </w:r>
      <w:r w:rsidRPr="00BF6748">
        <w:rPr>
          <w:spacing w:val="40"/>
          <w:sz w:val="24"/>
          <w:szCs w:val="24"/>
        </w:rPr>
        <w:t xml:space="preserve"> </w:t>
      </w:r>
      <w:r w:rsidRPr="00BF6748">
        <w:rPr>
          <w:sz w:val="24"/>
          <w:szCs w:val="24"/>
        </w:rPr>
        <w:t xml:space="preserve">яким надсилається повідомлення про проведення загальних зборів акціонерів </w:t>
      </w:r>
      <w:r w:rsidR="00EE53E8" w:rsidRPr="00BF6748">
        <w:rPr>
          <w:b/>
          <w:spacing w:val="-2"/>
          <w:sz w:val="24"/>
          <w:szCs w:val="24"/>
        </w:rPr>
        <w:t xml:space="preserve">Приватного </w:t>
      </w:r>
      <w:proofErr w:type="spellStart"/>
      <w:r w:rsidR="00EE53E8" w:rsidRPr="00BF6748">
        <w:rPr>
          <w:b/>
          <w:spacing w:val="-2"/>
          <w:sz w:val="24"/>
          <w:szCs w:val="24"/>
        </w:rPr>
        <w:t>акцiонерного</w:t>
      </w:r>
      <w:proofErr w:type="spellEnd"/>
      <w:r w:rsidRPr="00BF6748">
        <w:rPr>
          <w:b/>
          <w:spacing w:val="-2"/>
          <w:sz w:val="24"/>
          <w:szCs w:val="24"/>
        </w:rPr>
        <w:t xml:space="preserve"> товариство «</w:t>
      </w:r>
      <w:proofErr w:type="spellStart"/>
      <w:r w:rsidR="006A7855" w:rsidRPr="00BF6748">
        <w:rPr>
          <w:b/>
          <w:spacing w:val="-2"/>
          <w:sz w:val="24"/>
          <w:szCs w:val="24"/>
        </w:rPr>
        <w:t>Обод</w:t>
      </w:r>
      <w:proofErr w:type="spellEnd"/>
      <w:r w:rsidRPr="00BF6748">
        <w:rPr>
          <w:b/>
          <w:spacing w:val="-2"/>
          <w:sz w:val="24"/>
          <w:szCs w:val="24"/>
        </w:rPr>
        <w:t>»</w:t>
      </w:r>
      <w:r w:rsidRPr="00BF6748">
        <w:rPr>
          <w:sz w:val="24"/>
          <w:szCs w:val="24"/>
        </w:rPr>
        <w:t>:</w:t>
      </w:r>
    </w:p>
    <w:p w:rsidR="00E2157F" w:rsidRPr="00BF6748" w:rsidRDefault="00E2157F" w:rsidP="00311D11">
      <w:pPr>
        <w:pStyle w:val="a3"/>
        <w:spacing w:line="360" w:lineRule="auto"/>
      </w:pPr>
    </w:p>
    <w:p w:rsidR="00E2157F" w:rsidRPr="00BF6748" w:rsidRDefault="00311D11" w:rsidP="00311D11">
      <w:pPr>
        <w:pStyle w:val="a3"/>
        <w:spacing w:line="360" w:lineRule="auto"/>
        <w:ind w:left="141" w:firstLine="570"/>
      </w:pPr>
      <w:r w:rsidRPr="00BF6748">
        <w:t>Станом</w:t>
      </w:r>
      <w:r w:rsidRPr="00BF6748">
        <w:rPr>
          <w:spacing w:val="80"/>
        </w:rPr>
        <w:t xml:space="preserve"> </w:t>
      </w:r>
      <w:r w:rsidRPr="00BF6748">
        <w:t>на</w:t>
      </w:r>
      <w:r w:rsidRPr="00BF6748">
        <w:rPr>
          <w:spacing w:val="80"/>
        </w:rPr>
        <w:t xml:space="preserve"> </w:t>
      </w:r>
      <w:r w:rsidRPr="00BF6748">
        <w:t>дату</w:t>
      </w:r>
      <w:r w:rsidRPr="00BF6748">
        <w:rPr>
          <w:spacing w:val="80"/>
        </w:rPr>
        <w:t xml:space="preserve"> </w:t>
      </w:r>
      <w:r w:rsidRPr="00BF6748">
        <w:t>складання</w:t>
      </w:r>
      <w:r w:rsidRPr="00BF6748">
        <w:rPr>
          <w:spacing w:val="80"/>
        </w:rPr>
        <w:t xml:space="preserve"> </w:t>
      </w:r>
      <w:r w:rsidRPr="00BF6748">
        <w:t>переліку</w:t>
      </w:r>
      <w:r w:rsidRPr="00BF6748">
        <w:rPr>
          <w:spacing w:val="80"/>
        </w:rPr>
        <w:t xml:space="preserve"> </w:t>
      </w:r>
      <w:r w:rsidRPr="00BF6748">
        <w:t>осіб,</w:t>
      </w:r>
      <w:r w:rsidRPr="00BF6748">
        <w:rPr>
          <w:spacing w:val="80"/>
        </w:rPr>
        <w:t xml:space="preserve"> </w:t>
      </w:r>
      <w:r w:rsidRPr="00BF6748">
        <w:t>яким</w:t>
      </w:r>
      <w:r w:rsidRPr="00BF6748">
        <w:rPr>
          <w:spacing w:val="80"/>
        </w:rPr>
        <w:t xml:space="preserve"> </w:t>
      </w:r>
      <w:r w:rsidRPr="00BF6748">
        <w:t>надсилається</w:t>
      </w:r>
      <w:r w:rsidRPr="00BF6748">
        <w:rPr>
          <w:spacing w:val="80"/>
        </w:rPr>
        <w:t xml:space="preserve"> </w:t>
      </w:r>
      <w:r w:rsidRPr="00BF6748">
        <w:t>повідомлення</w:t>
      </w:r>
      <w:r w:rsidRPr="00BF6748">
        <w:rPr>
          <w:spacing w:val="80"/>
        </w:rPr>
        <w:t xml:space="preserve"> </w:t>
      </w:r>
      <w:r w:rsidRPr="00BF6748">
        <w:t>про</w:t>
      </w:r>
      <w:r w:rsidRPr="00BF6748">
        <w:rPr>
          <w:spacing w:val="80"/>
        </w:rPr>
        <w:t xml:space="preserve"> </w:t>
      </w:r>
      <w:r w:rsidRPr="00BF6748">
        <w:t xml:space="preserve">проведення загальних зборів Товариства </w:t>
      </w:r>
      <w:r w:rsidR="00EE53E8" w:rsidRPr="00BF6748">
        <w:rPr>
          <w:b/>
          <w:lang w:val="ru-RU"/>
        </w:rPr>
        <w:t>06</w:t>
      </w:r>
      <w:r w:rsidRPr="00BF6748">
        <w:rPr>
          <w:b/>
        </w:rPr>
        <w:t>.0</w:t>
      </w:r>
      <w:r w:rsidR="00CD1189" w:rsidRPr="00BF6748">
        <w:rPr>
          <w:b/>
        </w:rPr>
        <w:t>5</w:t>
      </w:r>
      <w:r w:rsidRPr="00BF6748">
        <w:rPr>
          <w:b/>
        </w:rPr>
        <w:t>.202</w:t>
      </w:r>
      <w:r w:rsidR="00CD1189" w:rsidRPr="00BF6748">
        <w:rPr>
          <w:b/>
        </w:rPr>
        <w:t>5</w:t>
      </w:r>
      <w:r w:rsidRPr="00BF6748">
        <w:rPr>
          <w:b/>
        </w:rPr>
        <w:t xml:space="preserve"> </w:t>
      </w:r>
      <w:r w:rsidRPr="00BF6748">
        <w:t>року:</w:t>
      </w:r>
    </w:p>
    <w:p w:rsidR="00E2157F" w:rsidRPr="00BF6748" w:rsidRDefault="00E2157F" w:rsidP="00311D11">
      <w:pPr>
        <w:pStyle w:val="a3"/>
        <w:spacing w:line="360" w:lineRule="auto"/>
      </w:pPr>
    </w:p>
    <w:p w:rsidR="00E2157F" w:rsidRPr="00BF6748" w:rsidRDefault="00311D11" w:rsidP="00311D11">
      <w:pPr>
        <w:pStyle w:val="a4"/>
        <w:numPr>
          <w:ilvl w:val="0"/>
          <w:numId w:val="1"/>
        </w:numPr>
        <w:tabs>
          <w:tab w:val="left" w:pos="1431"/>
        </w:tabs>
        <w:spacing w:line="360" w:lineRule="auto"/>
        <w:ind w:left="1431" w:right="22"/>
        <w:rPr>
          <w:sz w:val="24"/>
          <w:szCs w:val="24"/>
        </w:rPr>
      </w:pPr>
      <w:r w:rsidRPr="00BF6748">
        <w:rPr>
          <w:sz w:val="24"/>
          <w:szCs w:val="24"/>
        </w:rPr>
        <w:t xml:space="preserve">загальна кількість акцій </w:t>
      </w:r>
      <w:proofErr w:type="spellStart"/>
      <w:r w:rsidRPr="00BF6748">
        <w:rPr>
          <w:sz w:val="24"/>
          <w:szCs w:val="24"/>
        </w:rPr>
        <w:t>ПрАТ</w:t>
      </w:r>
      <w:proofErr w:type="spellEnd"/>
      <w:r w:rsidRPr="00BF6748">
        <w:rPr>
          <w:sz w:val="24"/>
          <w:szCs w:val="24"/>
        </w:rPr>
        <w:t xml:space="preserve"> «</w:t>
      </w:r>
      <w:proofErr w:type="spellStart"/>
      <w:r w:rsidR="006A7855" w:rsidRPr="00BF6748">
        <w:rPr>
          <w:sz w:val="24"/>
          <w:szCs w:val="24"/>
        </w:rPr>
        <w:t>Обод</w:t>
      </w:r>
      <w:proofErr w:type="spellEnd"/>
      <w:r w:rsidRPr="00BF6748">
        <w:rPr>
          <w:sz w:val="24"/>
          <w:szCs w:val="24"/>
        </w:rPr>
        <w:t>» складає</w:t>
      </w:r>
      <w:r w:rsidRPr="00BF6748">
        <w:rPr>
          <w:spacing w:val="40"/>
          <w:sz w:val="24"/>
          <w:szCs w:val="24"/>
        </w:rPr>
        <w:t xml:space="preserve"> </w:t>
      </w:r>
      <w:r w:rsidR="00872008" w:rsidRPr="00BF6748">
        <w:rPr>
          <w:b/>
          <w:sz w:val="24"/>
          <w:szCs w:val="24"/>
        </w:rPr>
        <w:t>160 122</w:t>
      </w:r>
      <w:r w:rsidR="00EE53E8" w:rsidRPr="00BF6748">
        <w:rPr>
          <w:b/>
          <w:sz w:val="24"/>
          <w:szCs w:val="24"/>
        </w:rPr>
        <w:t xml:space="preserve"> </w:t>
      </w:r>
      <w:r w:rsidRPr="00BF6748">
        <w:rPr>
          <w:sz w:val="24"/>
          <w:szCs w:val="24"/>
        </w:rPr>
        <w:t>(</w:t>
      </w:r>
      <w:r w:rsidR="00872008" w:rsidRPr="00BF6748">
        <w:rPr>
          <w:sz w:val="24"/>
          <w:szCs w:val="24"/>
        </w:rPr>
        <w:t xml:space="preserve">сто шістдесят </w:t>
      </w:r>
      <w:r w:rsidR="00EE53E8" w:rsidRPr="00BF6748">
        <w:rPr>
          <w:sz w:val="24"/>
          <w:szCs w:val="24"/>
        </w:rPr>
        <w:t xml:space="preserve">тисяч </w:t>
      </w:r>
      <w:r w:rsidR="00872008" w:rsidRPr="00BF6748">
        <w:rPr>
          <w:sz w:val="24"/>
          <w:szCs w:val="24"/>
        </w:rPr>
        <w:t>сто двадцять дві</w:t>
      </w:r>
      <w:r w:rsidRPr="00BF6748">
        <w:rPr>
          <w:sz w:val="24"/>
          <w:szCs w:val="24"/>
        </w:rPr>
        <w:t>) штук простих іменних акцій;</w:t>
      </w:r>
    </w:p>
    <w:p w:rsidR="00E2157F" w:rsidRPr="00BF6748" w:rsidRDefault="00311D11" w:rsidP="00311D11">
      <w:pPr>
        <w:pStyle w:val="a4"/>
        <w:numPr>
          <w:ilvl w:val="0"/>
          <w:numId w:val="1"/>
        </w:numPr>
        <w:tabs>
          <w:tab w:val="left" w:pos="1431"/>
        </w:tabs>
        <w:spacing w:line="360" w:lineRule="auto"/>
        <w:ind w:left="1431" w:right="22"/>
        <w:rPr>
          <w:sz w:val="24"/>
          <w:szCs w:val="24"/>
        </w:rPr>
      </w:pPr>
      <w:r w:rsidRPr="00BF6748">
        <w:rPr>
          <w:sz w:val="24"/>
          <w:szCs w:val="24"/>
        </w:rPr>
        <w:t xml:space="preserve">загальна кількість голосуючих акцій </w:t>
      </w:r>
      <w:proofErr w:type="spellStart"/>
      <w:r w:rsidRPr="00BF6748">
        <w:rPr>
          <w:sz w:val="24"/>
          <w:szCs w:val="24"/>
        </w:rPr>
        <w:t>ПрАТ</w:t>
      </w:r>
      <w:proofErr w:type="spellEnd"/>
      <w:r w:rsidRPr="00BF6748">
        <w:rPr>
          <w:sz w:val="24"/>
          <w:szCs w:val="24"/>
        </w:rPr>
        <w:t xml:space="preserve"> «</w:t>
      </w:r>
      <w:proofErr w:type="spellStart"/>
      <w:r w:rsidR="006A7855" w:rsidRPr="00BF6748">
        <w:rPr>
          <w:sz w:val="24"/>
          <w:szCs w:val="24"/>
        </w:rPr>
        <w:t>Обод</w:t>
      </w:r>
      <w:proofErr w:type="spellEnd"/>
      <w:r w:rsidRPr="00BF6748">
        <w:rPr>
          <w:sz w:val="24"/>
          <w:szCs w:val="24"/>
        </w:rPr>
        <w:t>» складає</w:t>
      </w:r>
      <w:r w:rsidRPr="00BF6748">
        <w:rPr>
          <w:spacing w:val="40"/>
          <w:sz w:val="24"/>
          <w:szCs w:val="24"/>
        </w:rPr>
        <w:t xml:space="preserve"> </w:t>
      </w:r>
      <w:r w:rsidR="009D0027">
        <w:rPr>
          <w:b/>
          <w:sz w:val="24"/>
          <w:szCs w:val="24"/>
        </w:rPr>
        <w:t>160 122</w:t>
      </w:r>
      <w:r w:rsidRPr="00BF6748">
        <w:rPr>
          <w:b/>
          <w:sz w:val="24"/>
          <w:szCs w:val="24"/>
        </w:rPr>
        <w:t xml:space="preserve"> </w:t>
      </w:r>
      <w:r w:rsidRPr="00BF6748">
        <w:rPr>
          <w:sz w:val="24"/>
          <w:szCs w:val="24"/>
        </w:rPr>
        <w:t>(</w:t>
      </w:r>
      <w:r w:rsidR="00872008" w:rsidRPr="00BF6748">
        <w:rPr>
          <w:sz w:val="24"/>
          <w:szCs w:val="24"/>
        </w:rPr>
        <w:t>сто шістдесят тисяч сто двадцять дві</w:t>
      </w:r>
      <w:r w:rsidRPr="00BF6748">
        <w:rPr>
          <w:sz w:val="24"/>
          <w:szCs w:val="24"/>
        </w:rPr>
        <w:t xml:space="preserve">) штук простих іменних </w:t>
      </w:r>
      <w:r w:rsidRPr="00BF6748">
        <w:rPr>
          <w:spacing w:val="-2"/>
          <w:sz w:val="24"/>
          <w:szCs w:val="24"/>
        </w:rPr>
        <w:t>акцій.</w:t>
      </w:r>
    </w:p>
    <w:p w:rsidR="008E6734" w:rsidRPr="00BF6748" w:rsidRDefault="008E6734" w:rsidP="008E6734">
      <w:pPr>
        <w:pStyle w:val="a4"/>
        <w:tabs>
          <w:tab w:val="left" w:pos="1431"/>
        </w:tabs>
        <w:ind w:right="22" w:firstLine="0"/>
        <w:rPr>
          <w:spacing w:val="-2"/>
          <w:sz w:val="24"/>
          <w:szCs w:val="24"/>
          <w:lang w:val="en-US"/>
        </w:rPr>
      </w:pPr>
    </w:p>
    <w:p w:rsidR="008E6734" w:rsidRDefault="008E6734" w:rsidP="008E6734">
      <w:pPr>
        <w:pStyle w:val="a4"/>
        <w:tabs>
          <w:tab w:val="left" w:pos="1431"/>
        </w:tabs>
        <w:ind w:right="22" w:firstLine="0"/>
        <w:rPr>
          <w:spacing w:val="-2"/>
          <w:sz w:val="24"/>
        </w:rPr>
      </w:pPr>
    </w:p>
    <w:p w:rsidR="006A7855" w:rsidRDefault="006A7855" w:rsidP="008E6734">
      <w:pPr>
        <w:pStyle w:val="a4"/>
        <w:tabs>
          <w:tab w:val="left" w:pos="1431"/>
        </w:tabs>
        <w:ind w:right="22" w:firstLine="0"/>
        <w:rPr>
          <w:spacing w:val="-2"/>
          <w:sz w:val="24"/>
        </w:rPr>
      </w:pPr>
    </w:p>
    <w:p w:rsidR="006A7855" w:rsidRPr="006A7855" w:rsidRDefault="006A7855" w:rsidP="008E6734">
      <w:pPr>
        <w:pStyle w:val="a4"/>
        <w:tabs>
          <w:tab w:val="left" w:pos="1431"/>
        </w:tabs>
        <w:ind w:right="22" w:firstLine="0"/>
        <w:rPr>
          <w:spacing w:val="-2"/>
          <w:sz w:val="24"/>
        </w:rPr>
      </w:pPr>
    </w:p>
    <w:p w:rsidR="008E6734" w:rsidRPr="006A7855" w:rsidRDefault="006A7855" w:rsidP="008E6734">
      <w:pPr>
        <w:pStyle w:val="a4"/>
        <w:tabs>
          <w:tab w:val="left" w:pos="1431"/>
        </w:tabs>
        <w:ind w:right="22" w:firstLine="0"/>
        <w:rPr>
          <w:sz w:val="24"/>
        </w:rPr>
      </w:pPr>
      <w:r>
        <w:rPr>
          <w:b/>
          <w:sz w:val="24"/>
          <w:szCs w:val="24"/>
        </w:rPr>
        <w:t>Д</w:t>
      </w:r>
      <w:r w:rsidR="008E6734">
        <w:rPr>
          <w:b/>
          <w:sz w:val="24"/>
          <w:szCs w:val="24"/>
        </w:rPr>
        <w:t xml:space="preserve">иректор </w:t>
      </w:r>
      <w:proofErr w:type="spellStart"/>
      <w:r w:rsidR="008E6734">
        <w:rPr>
          <w:b/>
          <w:sz w:val="24"/>
          <w:szCs w:val="24"/>
        </w:rPr>
        <w:t>ПрАТ</w:t>
      </w:r>
      <w:proofErr w:type="spellEnd"/>
      <w:r w:rsidR="008E6734">
        <w:rPr>
          <w:b/>
          <w:sz w:val="24"/>
          <w:szCs w:val="24"/>
        </w:rPr>
        <w:t xml:space="preserve"> </w:t>
      </w:r>
      <w:r w:rsidR="008E6734"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Обод</w:t>
      </w:r>
      <w:proofErr w:type="spellEnd"/>
      <w:r w:rsidR="008E6734">
        <w:rPr>
          <w:b/>
          <w:bCs/>
          <w:sz w:val="24"/>
          <w:szCs w:val="24"/>
        </w:rPr>
        <w:t>»</w:t>
      </w:r>
      <w:r w:rsidR="008E6734">
        <w:rPr>
          <w:b/>
          <w:bCs/>
          <w:sz w:val="24"/>
          <w:szCs w:val="24"/>
          <w:lang w:val="en-US"/>
        </w:rPr>
        <w:t xml:space="preserve">                    </w:t>
      </w:r>
      <w:r>
        <w:rPr>
          <w:b/>
          <w:bCs/>
          <w:sz w:val="24"/>
          <w:szCs w:val="24"/>
        </w:rPr>
        <w:t xml:space="preserve">     </w:t>
      </w:r>
      <w:r w:rsidR="008E6734">
        <w:rPr>
          <w:b/>
          <w:bCs/>
          <w:sz w:val="24"/>
          <w:szCs w:val="24"/>
          <w:lang w:val="en-US"/>
        </w:rPr>
        <w:t xml:space="preserve">           </w:t>
      </w:r>
      <w:r>
        <w:rPr>
          <w:b/>
          <w:bCs/>
          <w:sz w:val="24"/>
          <w:szCs w:val="24"/>
        </w:rPr>
        <w:t>Єгор</w:t>
      </w:r>
      <w:r w:rsidR="008E6734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</w:rPr>
        <w:t>Пилаєв</w:t>
      </w:r>
      <w:proofErr w:type="spellEnd"/>
    </w:p>
    <w:sectPr w:rsidR="008E6734" w:rsidRPr="006A7855" w:rsidSect="00842B8D">
      <w:type w:val="continuous"/>
      <w:pgSz w:w="11920" w:h="16840"/>
      <w:pgMar w:top="780" w:right="850" w:bottom="280" w:left="127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53A87"/>
    <w:multiLevelType w:val="hybridMultilevel"/>
    <w:tmpl w:val="FC7CB4AA"/>
    <w:lvl w:ilvl="0" w:tplc="7CA0866A">
      <w:numFmt w:val="bullet"/>
      <w:lvlText w:val="●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DEC2EFC">
      <w:numFmt w:val="bullet"/>
      <w:lvlText w:val="•"/>
      <w:lvlJc w:val="left"/>
      <w:pPr>
        <w:ind w:left="2275" w:hanging="360"/>
      </w:pPr>
      <w:rPr>
        <w:rFonts w:hint="default"/>
        <w:lang w:val="uk-UA" w:eastAsia="en-US" w:bidi="ar-SA"/>
      </w:rPr>
    </w:lvl>
    <w:lvl w:ilvl="2" w:tplc="C7A236E0">
      <w:numFmt w:val="bullet"/>
      <w:lvlText w:val="•"/>
      <w:lvlJc w:val="left"/>
      <w:pPr>
        <w:ind w:left="3111" w:hanging="360"/>
      </w:pPr>
      <w:rPr>
        <w:rFonts w:hint="default"/>
        <w:lang w:val="uk-UA" w:eastAsia="en-US" w:bidi="ar-SA"/>
      </w:rPr>
    </w:lvl>
    <w:lvl w:ilvl="3" w:tplc="A3C4FE8E">
      <w:numFmt w:val="bullet"/>
      <w:lvlText w:val="•"/>
      <w:lvlJc w:val="left"/>
      <w:pPr>
        <w:ind w:left="3946" w:hanging="360"/>
      </w:pPr>
      <w:rPr>
        <w:rFonts w:hint="default"/>
        <w:lang w:val="uk-UA" w:eastAsia="en-US" w:bidi="ar-SA"/>
      </w:rPr>
    </w:lvl>
    <w:lvl w:ilvl="4" w:tplc="2CECB79E">
      <w:numFmt w:val="bullet"/>
      <w:lvlText w:val="•"/>
      <w:lvlJc w:val="left"/>
      <w:pPr>
        <w:ind w:left="4782" w:hanging="360"/>
      </w:pPr>
      <w:rPr>
        <w:rFonts w:hint="default"/>
        <w:lang w:val="uk-UA" w:eastAsia="en-US" w:bidi="ar-SA"/>
      </w:rPr>
    </w:lvl>
    <w:lvl w:ilvl="5" w:tplc="D644A36A">
      <w:numFmt w:val="bullet"/>
      <w:lvlText w:val="•"/>
      <w:lvlJc w:val="left"/>
      <w:pPr>
        <w:ind w:left="5617" w:hanging="360"/>
      </w:pPr>
      <w:rPr>
        <w:rFonts w:hint="default"/>
        <w:lang w:val="uk-UA" w:eastAsia="en-US" w:bidi="ar-SA"/>
      </w:rPr>
    </w:lvl>
    <w:lvl w:ilvl="6" w:tplc="B996323C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7" w:tplc="853258DE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8" w:tplc="973EAB7C">
      <w:numFmt w:val="bullet"/>
      <w:lvlText w:val="•"/>
      <w:lvlJc w:val="left"/>
      <w:pPr>
        <w:ind w:left="8124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2157F"/>
    <w:rsid w:val="002E17E4"/>
    <w:rsid w:val="00311D11"/>
    <w:rsid w:val="0053134B"/>
    <w:rsid w:val="006117B9"/>
    <w:rsid w:val="006A7855"/>
    <w:rsid w:val="00842B8D"/>
    <w:rsid w:val="00872008"/>
    <w:rsid w:val="00895439"/>
    <w:rsid w:val="008E6734"/>
    <w:rsid w:val="009D0027"/>
    <w:rsid w:val="009D6185"/>
    <w:rsid w:val="00BF6748"/>
    <w:rsid w:val="00CD1189"/>
    <w:rsid w:val="00DC6A10"/>
    <w:rsid w:val="00E2157F"/>
    <w:rsid w:val="00EE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8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B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2B8D"/>
    <w:rPr>
      <w:sz w:val="24"/>
      <w:szCs w:val="24"/>
    </w:rPr>
  </w:style>
  <w:style w:type="paragraph" w:styleId="a4">
    <w:name w:val="List Paragraph"/>
    <w:basedOn w:val="a"/>
    <w:uiPriority w:val="1"/>
    <w:qFormat/>
    <w:rsid w:val="00842B8D"/>
    <w:pPr>
      <w:ind w:left="1431" w:right="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42B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ПрАТ Сміламаш інформ про заг кільк акцій повідомлення.docx</dc:title>
  <dc:creator>Natasha</dc:creator>
  <cp:lastModifiedBy>r.oskin</cp:lastModifiedBy>
  <cp:revision>11</cp:revision>
  <dcterms:created xsi:type="dcterms:W3CDTF">2025-05-18T08:52:00Z</dcterms:created>
  <dcterms:modified xsi:type="dcterms:W3CDTF">2025-05-20T11:42:00Z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Producer">
    <vt:lpwstr>Skia/PDF m125 Google Docs Renderer</vt:lpwstr>
  </property>
  <property fmtid="{D5CDD505-2E9C-101B-9397-08002B2CF9AE}" pid="4" name="LastSaved">
    <vt:filetime>2025-05-16T00:00:00Z</vt:filetime>
  </property>
</Properties>
</file>